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36F" w:rsidRPr="00051E23" w:rsidRDefault="008E436F" w:rsidP="00486F4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051E23">
        <w:rPr>
          <w:rFonts w:ascii="Times New Roman" w:hAnsi="Times New Roman" w:cs="Times New Roman"/>
          <w:sz w:val="36"/>
          <w:szCs w:val="36"/>
        </w:rPr>
        <w:t>Минская международная конференция</w:t>
      </w:r>
    </w:p>
    <w:p w:rsidR="00E37DAF" w:rsidRPr="00051E23" w:rsidRDefault="00E37DAF" w:rsidP="00486F4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8"/>
      </w:tblGrid>
      <w:tr w:rsidR="008E436F" w:rsidRPr="00051E23" w:rsidTr="008E436F">
        <w:tc>
          <w:tcPr>
            <w:tcW w:w="5353" w:type="dxa"/>
          </w:tcPr>
          <w:p w:rsidR="008E436F" w:rsidRPr="00051E23" w:rsidRDefault="008E436F" w:rsidP="00486F4D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051E23">
              <w:rPr>
                <w:rFonts w:ascii="Times New Roman" w:hAnsi="Times New Roman" w:cs="Times New Roman"/>
                <w:sz w:val="36"/>
                <w:szCs w:val="36"/>
              </w:rPr>
              <w:t>Национальное собрание</w:t>
            </w:r>
          </w:p>
          <w:p w:rsidR="008E436F" w:rsidRPr="00051E23" w:rsidRDefault="008E436F" w:rsidP="00486F4D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051E23">
              <w:rPr>
                <w:rFonts w:ascii="Times New Roman" w:hAnsi="Times New Roman" w:cs="Times New Roman"/>
                <w:sz w:val="36"/>
                <w:szCs w:val="36"/>
              </w:rPr>
              <w:t>Республики Беларусь</w:t>
            </w:r>
          </w:p>
        </w:tc>
        <w:tc>
          <w:tcPr>
            <w:tcW w:w="4218" w:type="dxa"/>
          </w:tcPr>
          <w:p w:rsidR="008E436F" w:rsidRPr="00051E23" w:rsidRDefault="008E436F" w:rsidP="00486F4D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051E23">
              <w:rPr>
                <w:rFonts w:ascii="Times New Roman" w:hAnsi="Times New Roman" w:cs="Times New Roman"/>
                <w:sz w:val="36"/>
                <w:szCs w:val="36"/>
              </w:rPr>
              <w:t xml:space="preserve">Группа поддержки </w:t>
            </w:r>
          </w:p>
          <w:p w:rsidR="008E436F" w:rsidRPr="00051E23" w:rsidRDefault="008E436F" w:rsidP="00486F4D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051E23">
              <w:rPr>
                <w:rFonts w:ascii="Times New Roman" w:hAnsi="Times New Roman" w:cs="Times New Roman"/>
                <w:sz w:val="36"/>
                <w:szCs w:val="36"/>
              </w:rPr>
              <w:t xml:space="preserve">Шелкового пути </w:t>
            </w:r>
            <w:r w:rsidR="00051E23">
              <w:rPr>
                <w:rFonts w:ascii="Times New Roman" w:hAnsi="Times New Roman" w:cs="Times New Roman"/>
                <w:sz w:val="36"/>
                <w:szCs w:val="36"/>
              </w:rPr>
              <w:br/>
            </w:r>
            <w:r w:rsidRPr="00051E23">
              <w:rPr>
                <w:rFonts w:ascii="Times New Roman" w:hAnsi="Times New Roman" w:cs="Times New Roman"/>
                <w:sz w:val="36"/>
                <w:szCs w:val="36"/>
              </w:rPr>
              <w:t>ПА ОБСЕ</w:t>
            </w:r>
          </w:p>
        </w:tc>
      </w:tr>
    </w:tbl>
    <w:p w:rsidR="00E37DAF" w:rsidRPr="00051E23" w:rsidRDefault="00E37DAF" w:rsidP="00486F4D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8E436F" w:rsidRPr="00051E23" w:rsidRDefault="008E436F" w:rsidP="00486F4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051E23">
        <w:rPr>
          <w:rFonts w:ascii="Times New Roman" w:hAnsi="Times New Roman" w:cs="Times New Roman"/>
          <w:sz w:val="36"/>
          <w:szCs w:val="36"/>
        </w:rPr>
        <w:t xml:space="preserve">29 </w:t>
      </w:r>
      <w:r w:rsidR="006C0B64" w:rsidRPr="00051E23">
        <w:rPr>
          <w:rFonts w:ascii="Times New Roman" w:hAnsi="Times New Roman" w:cs="Times New Roman"/>
          <w:sz w:val="36"/>
          <w:szCs w:val="36"/>
        </w:rPr>
        <w:t>––</w:t>
      </w:r>
      <w:r w:rsidRPr="00051E23">
        <w:rPr>
          <w:rFonts w:ascii="Times New Roman" w:hAnsi="Times New Roman" w:cs="Times New Roman"/>
          <w:sz w:val="36"/>
          <w:szCs w:val="36"/>
        </w:rPr>
        <w:t xml:space="preserve"> 30 апреля 2019 года, г. Минск, Беларусь</w:t>
      </w:r>
    </w:p>
    <w:p w:rsidR="00E37DAF" w:rsidRPr="00051E23" w:rsidRDefault="00E37DAF" w:rsidP="00486F4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8E436F" w:rsidRPr="00051E23" w:rsidRDefault="008E436F" w:rsidP="007633A3">
      <w:pPr>
        <w:spacing w:after="24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51E23">
        <w:rPr>
          <w:rFonts w:ascii="Times New Roman" w:hAnsi="Times New Roman" w:cs="Times New Roman"/>
          <w:b/>
          <w:sz w:val="36"/>
          <w:szCs w:val="36"/>
        </w:rPr>
        <w:t>МИНСКАЯ ДЕКЛАРАЦИЯ</w:t>
      </w:r>
    </w:p>
    <w:p w:rsidR="008E436F" w:rsidRPr="00051E23" w:rsidRDefault="008E436F" w:rsidP="00486F4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051E23">
        <w:rPr>
          <w:rFonts w:ascii="Times New Roman" w:hAnsi="Times New Roman" w:cs="Times New Roman"/>
          <w:sz w:val="36"/>
          <w:szCs w:val="36"/>
        </w:rPr>
        <w:t>по итогам конференции</w:t>
      </w:r>
    </w:p>
    <w:p w:rsidR="00E37DAF" w:rsidRPr="00051E23" w:rsidRDefault="00370AF1" w:rsidP="00486F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51E2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«Один пояс, один путь: углубление сотрудничества </w:t>
      </w:r>
      <w:r w:rsidRPr="00051E2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br/>
        <w:t>во имя устойчивого развития и процветания»</w:t>
      </w:r>
    </w:p>
    <w:p w:rsidR="00370AF1" w:rsidRPr="00051E23" w:rsidRDefault="00370AF1" w:rsidP="00486F4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E436F" w:rsidRPr="00051E23" w:rsidRDefault="002E5684" w:rsidP="00486F4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51E23">
        <w:rPr>
          <w:rFonts w:ascii="Times New Roman" w:hAnsi="Times New Roman" w:cs="Times New Roman"/>
          <w:b/>
          <w:sz w:val="36"/>
          <w:szCs w:val="36"/>
        </w:rPr>
        <w:t>29</w:t>
      </w:r>
      <w:r w:rsidR="008E436F" w:rsidRPr="00051E23">
        <w:rPr>
          <w:rFonts w:ascii="Times New Roman" w:hAnsi="Times New Roman" w:cs="Times New Roman"/>
          <w:b/>
          <w:sz w:val="36"/>
          <w:szCs w:val="36"/>
        </w:rPr>
        <w:t xml:space="preserve"> апреля 2019 года, г.</w:t>
      </w:r>
      <w:r w:rsidR="006C0B64" w:rsidRPr="00051E2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8E436F" w:rsidRPr="00051E23">
        <w:rPr>
          <w:rFonts w:ascii="Times New Roman" w:hAnsi="Times New Roman" w:cs="Times New Roman"/>
          <w:b/>
          <w:sz w:val="36"/>
          <w:szCs w:val="36"/>
        </w:rPr>
        <w:t>Минск</w:t>
      </w:r>
    </w:p>
    <w:p w:rsidR="00E37DAF" w:rsidRPr="00051E23" w:rsidRDefault="00E37DAF" w:rsidP="00486F4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74500" w:rsidRPr="00051E23" w:rsidRDefault="008E436F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051E23">
        <w:rPr>
          <w:rFonts w:ascii="Times New Roman" w:hAnsi="Times New Roman" w:cs="Times New Roman"/>
          <w:sz w:val="36"/>
          <w:szCs w:val="36"/>
        </w:rPr>
        <w:t>Мы</w:t>
      </w:r>
      <w:r w:rsidR="00F74500" w:rsidRPr="00051E23">
        <w:rPr>
          <w:rFonts w:ascii="Times New Roman" w:hAnsi="Times New Roman" w:cs="Times New Roman"/>
          <w:sz w:val="36"/>
          <w:szCs w:val="36"/>
        </w:rPr>
        <w:t xml:space="preserve">, участники международной конференции «Один пояс, один путь: доверие и сотрудничество во имя устойчивого развития и процветания», проходившей 29 </w:t>
      </w:r>
      <w:r w:rsidR="006C0B64" w:rsidRPr="00051E23">
        <w:rPr>
          <w:rFonts w:ascii="Times New Roman" w:hAnsi="Times New Roman" w:cs="Times New Roman"/>
          <w:sz w:val="36"/>
          <w:szCs w:val="36"/>
        </w:rPr>
        <w:t>––</w:t>
      </w:r>
      <w:r w:rsidR="00F74500" w:rsidRPr="00051E23">
        <w:rPr>
          <w:rFonts w:ascii="Times New Roman" w:hAnsi="Times New Roman" w:cs="Times New Roman"/>
          <w:sz w:val="36"/>
          <w:szCs w:val="36"/>
        </w:rPr>
        <w:t xml:space="preserve"> 30 апреля </w:t>
      </w:r>
      <w:r w:rsidR="00051E23">
        <w:rPr>
          <w:rFonts w:ascii="Times New Roman" w:hAnsi="Times New Roman" w:cs="Times New Roman"/>
          <w:sz w:val="36"/>
          <w:szCs w:val="36"/>
        </w:rPr>
        <w:br/>
      </w:r>
      <w:r w:rsidR="00F74500" w:rsidRPr="00051E23">
        <w:rPr>
          <w:rFonts w:ascii="Times New Roman" w:hAnsi="Times New Roman" w:cs="Times New Roman"/>
          <w:sz w:val="36"/>
          <w:szCs w:val="36"/>
        </w:rPr>
        <w:t>2019</w:t>
      </w:r>
      <w:r w:rsidR="006C0B64" w:rsidRPr="00051E23">
        <w:rPr>
          <w:rFonts w:ascii="Times New Roman" w:hAnsi="Times New Roman" w:cs="Times New Roman"/>
          <w:sz w:val="36"/>
          <w:szCs w:val="36"/>
        </w:rPr>
        <w:t xml:space="preserve"> </w:t>
      </w:r>
      <w:r w:rsidR="00F74500" w:rsidRPr="00051E23">
        <w:rPr>
          <w:rFonts w:ascii="Times New Roman" w:hAnsi="Times New Roman" w:cs="Times New Roman"/>
          <w:sz w:val="36"/>
          <w:szCs w:val="36"/>
        </w:rPr>
        <w:t>года в г.</w:t>
      </w:r>
      <w:r w:rsidR="006C0B64" w:rsidRPr="00051E23">
        <w:rPr>
          <w:rFonts w:ascii="Times New Roman" w:hAnsi="Times New Roman" w:cs="Times New Roman"/>
          <w:sz w:val="36"/>
          <w:szCs w:val="36"/>
        </w:rPr>
        <w:t xml:space="preserve"> </w:t>
      </w:r>
      <w:r w:rsidR="00F74500" w:rsidRPr="00051E23">
        <w:rPr>
          <w:rFonts w:ascii="Times New Roman" w:hAnsi="Times New Roman" w:cs="Times New Roman"/>
          <w:sz w:val="36"/>
          <w:szCs w:val="36"/>
        </w:rPr>
        <w:t xml:space="preserve">Минске, организованной совместно Парламентом Республики Беларусь и Группой поддержки Шелкового пути Парламентской ассамблеи </w:t>
      </w:r>
      <w:r w:rsidR="00E37DAF" w:rsidRPr="00051E23">
        <w:rPr>
          <w:rFonts w:ascii="Times New Roman" w:hAnsi="Times New Roman" w:cs="Times New Roman"/>
          <w:sz w:val="36"/>
          <w:szCs w:val="36"/>
        </w:rPr>
        <w:t>ОБСЕ,</w:t>
      </w:r>
    </w:p>
    <w:p w:rsidR="00E37DAF" w:rsidRPr="00051E23" w:rsidRDefault="00E37DAF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</w:p>
    <w:p w:rsidR="00E37DAF" w:rsidRPr="00051E23" w:rsidRDefault="00E37DAF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051E23">
        <w:rPr>
          <w:rFonts w:ascii="Times New Roman" w:hAnsi="Times New Roman" w:cs="Times New Roman"/>
          <w:b/>
          <w:sz w:val="36"/>
          <w:szCs w:val="36"/>
        </w:rPr>
        <w:t>поддержав</w:t>
      </w:r>
      <w:r w:rsidRPr="00051E23">
        <w:rPr>
          <w:rFonts w:ascii="Times New Roman" w:hAnsi="Times New Roman" w:cs="Times New Roman"/>
          <w:sz w:val="36"/>
          <w:szCs w:val="36"/>
        </w:rPr>
        <w:t xml:space="preserve"> инициативу Парламента Республики Беларусь о проведении второй конференции Группы поддержки Шелкового пути </w:t>
      </w:r>
      <w:r w:rsidR="006C0B64" w:rsidRPr="00051E23">
        <w:rPr>
          <w:rFonts w:ascii="Times New Roman" w:hAnsi="Times New Roman" w:cs="Times New Roman"/>
          <w:sz w:val="36"/>
          <w:szCs w:val="36"/>
        </w:rPr>
        <w:t xml:space="preserve">Парламентской ассамблеи </w:t>
      </w:r>
      <w:r w:rsidRPr="00051E23">
        <w:rPr>
          <w:rFonts w:ascii="Times New Roman" w:hAnsi="Times New Roman" w:cs="Times New Roman"/>
          <w:sz w:val="36"/>
          <w:szCs w:val="36"/>
        </w:rPr>
        <w:t>ОБСЕ в г.</w:t>
      </w:r>
      <w:r w:rsidR="006C0B64" w:rsidRPr="00051E23">
        <w:rPr>
          <w:rFonts w:ascii="Times New Roman" w:hAnsi="Times New Roman" w:cs="Times New Roman"/>
          <w:sz w:val="36"/>
          <w:szCs w:val="36"/>
        </w:rPr>
        <w:t xml:space="preserve"> </w:t>
      </w:r>
      <w:r w:rsidRPr="00051E23">
        <w:rPr>
          <w:rFonts w:ascii="Times New Roman" w:hAnsi="Times New Roman" w:cs="Times New Roman"/>
          <w:sz w:val="36"/>
          <w:szCs w:val="36"/>
        </w:rPr>
        <w:t>Минске,</w:t>
      </w:r>
    </w:p>
    <w:p w:rsidR="00E37DAF" w:rsidRPr="00051E23" w:rsidRDefault="00E37DAF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051E23">
        <w:rPr>
          <w:rFonts w:ascii="Times New Roman" w:hAnsi="Times New Roman" w:cs="Times New Roman"/>
          <w:b/>
          <w:sz w:val="36"/>
          <w:szCs w:val="36"/>
        </w:rPr>
        <w:t>обсудив</w:t>
      </w:r>
      <w:r w:rsidRPr="00051E23">
        <w:rPr>
          <w:rFonts w:ascii="Times New Roman" w:hAnsi="Times New Roman" w:cs="Times New Roman"/>
          <w:sz w:val="36"/>
          <w:szCs w:val="36"/>
        </w:rPr>
        <w:t xml:space="preserve"> 29 а</w:t>
      </w:r>
      <w:r w:rsidR="00486F4D" w:rsidRPr="00051E23">
        <w:rPr>
          <w:rFonts w:ascii="Times New Roman" w:hAnsi="Times New Roman" w:cs="Times New Roman"/>
          <w:sz w:val="36"/>
          <w:szCs w:val="36"/>
        </w:rPr>
        <w:t>преля 2019 года</w:t>
      </w:r>
      <w:r w:rsidRPr="00051E23">
        <w:rPr>
          <w:rFonts w:ascii="Times New Roman" w:hAnsi="Times New Roman" w:cs="Times New Roman"/>
          <w:sz w:val="36"/>
          <w:szCs w:val="36"/>
        </w:rPr>
        <w:t xml:space="preserve"> в г.</w:t>
      </w:r>
      <w:r w:rsidR="006C0B64" w:rsidRPr="00051E23">
        <w:rPr>
          <w:rFonts w:ascii="Times New Roman" w:hAnsi="Times New Roman" w:cs="Times New Roman"/>
          <w:sz w:val="36"/>
          <w:szCs w:val="36"/>
        </w:rPr>
        <w:t xml:space="preserve"> </w:t>
      </w:r>
      <w:r w:rsidRPr="00051E23">
        <w:rPr>
          <w:rFonts w:ascii="Times New Roman" w:hAnsi="Times New Roman" w:cs="Times New Roman"/>
          <w:sz w:val="36"/>
          <w:szCs w:val="36"/>
        </w:rPr>
        <w:t>Минске в атмосфере дружбы и взаимопонимания вопросы, связанные с инициативой «Один пояс, один путь»,</w:t>
      </w:r>
    </w:p>
    <w:p w:rsidR="00E37DAF" w:rsidRPr="00051E23" w:rsidRDefault="00E37DAF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051E23">
        <w:rPr>
          <w:rFonts w:ascii="Times New Roman" w:hAnsi="Times New Roman" w:cs="Times New Roman"/>
          <w:b/>
          <w:sz w:val="36"/>
          <w:szCs w:val="36"/>
        </w:rPr>
        <w:t>будучи убеждены</w:t>
      </w:r>
      <w:r w:rsidRPr="00051E23">
        <w:rPr>
          <w:rFonts w:ascii="Times New Roman" w:hAnsi="Times New Roman" w:cs="Times New Roman"/>
          <w:sz w:val="36"/>
          <w:szCs w:val="36"/>
        </w:rPr>
        <w:t xml:space="preserve"> в пользе ее реализации в интересах народов своих государств, </w:t>
      </w:r>
    </w:p>
    <w:p w:rsidR="00E37DAF" w:rsidRPr="00051E23" w:rsidRDefault="00E37DAF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051E23">
        <w:rPr>
          <w:rFonts w:ascii="Times New Roman" w:hAnsi="Times New Roman" w:cs="Times New Roman"/>
          <w:b/>
          <w:sz w:val="36"/>
          <w:szCs w:val="36"/>
        </w:rPr>
        <w:t>опираясь</w:t>
      </w:r>
      <w:r w:rsidRPr="00051E23">
        <w:rPr>
          <w:rFonts w:ascii="Times New Roman" w:hAnsi="Times New Roman" w:cs="Times New Roman"/>
          <w:sz w:val="36"/>
          <w:szCs w:val="36"/>
        </w:rPr>
        <w:t xml:space="preserve"> на общее стремление укреплять дружбу и взаимовыгодное доверие, решать все вопросы в духе равноправия и взаимовыгодного сотрудничества с учетов общих интересов,</w:t>
      </w:r>
    </w:p>
    <w:p w:rsidR="00DC1826" w:rsidRDefault="00DC1826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37DAF" w:rsidRPr="00051E23" w:rsidRDefault="00E37DAF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051E23">
        <w:rPr>
          <w:rFonts w:ascii="Times New Roman" w:hAnsi="Times New Roman" w:cs="Times New Roman"/>
          <w:b/>
          <w:sz w:val="36"/>
          <w:szCs w:val="36"/>
        </w:rPr>
        <w:lastRenderedPageBreak/>
        <w:t>стремясь создать</w:t>
      </w:r>
      <w:r w:rsidRPr="00051E23">
        <w:rPr>
          <w:rFonts w:ascii="Times New Roman" w:hAnsi="Times New Roman" w:cs="Times New Roman"/>
          <w:sz w:val="36"/>
          <w:szCs w:val="36"/>
        </w:rPr>
        <w:t xml:space="preserve"> благоприятные условия для реализации инициативы </w:t>
      </w:r>
      <w:r w:rsidR="006C0B64" w:rsidRPr="00051E23">
        <w:rPr>
          <w:rFonts w:ascii="Times New Roman" w:hAnsi="Times New Roman" w:cs="Times New Roman"/>
          <w:sz w:val="36"/>
          <w:szCs w:val="36"/>
        </w:rPr>
        <w:t xml:space="preserve">«Один пояс, один путь» </w:t>
      </w:r>
      <w:r w:rsidRPr="00051E23">
        <w:rPr>
          <w:rFonts w:ascii="Times New Roman" w:hAnsi="Times New Roman" w:cs="Times New Roman"/>
          <w:sz w:val="36"/>
          <w:szCs w:val="36"/>
        </w:rPr>
        <w:t>в П</w:t>
      </w:r>
      <w:r w:rsidR="006C0B64" w:rsidRPr="00051E23">
        <w:rPr>
          <w:rFonts w:ascii="Times New Roman" w:hAnsi="Times New Roman" w:cs="Times New Roman"/>
          <w:sz w:val="36"/>
          <w:szCs w:val="36"/>
        </w:rPr>
        <w:t>арламентской ассамблее</w:t>
      </w:r>
      <w:r w:rsidRPr="00051E23">
        <w:rPr>
          <w:rFonts w:ascii="Times New Roman" w:hAnsi="Times New Roman" w:cs="Times New Roman"/>
          <w:sz w:val="36"/>
          <w:szCs w:val="36"/>
        </w:rPr>
        <w:t xml:space="preserve"> ОБСЕ и эффективно использовать богатый потенциал каждой из стран, </w:t>
      </w:r>
    </w:p>
    <w:p w:rsidR="00E37DAF" w:rsidRPr="00051E23" w:rsidRDefault="00E37DAF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051E23">
        <w:rPr>
          <w:rFonts w:ascii="Times New Roman" w:hAnsi="Times New Roman" w:cs="Times New Roman"/>
          <w:b/>
          <w:sz w:val="36"/>
          <w:szCs w:val="36"/>
        </w:rPr>
        <w:t>исходя из готовности поддерживать</w:t>
      </w:r>
      <w:r w:rsidRPr="00051E23">
        <w:rPr>
          <w:rFonts w:ascii="Times New Roman" w:hAnsi="Times New Roman" w:cs="Times New Roman"/>
          <w:sz w:val="36"/>
          <w:szCs w:val="36"/>
        </w:rPr>
        <w:t xml:space="preserve"> регулярные контакты и обмениваться мнениями по вопросам, представляющим общий интерес,</w:t>
      </w:r>
    </w:p>
    <w:p w:rsidR="00E37DAF" w:rsidRPr="00051E23" w:rsidRDefault="00E37DAF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051E23">
        <w:rPr>
          <w:rFonts w:ascii="Times New Roman" w:hAnsi="Times New Roman" w:cs="Times New Roman"/>
          <w:b/>
          <w:sz w:val="36"/>
          <w:szCs w:val="36"/>
        </w:rPr>
        <w:t>признавая важность</w:t>
      </w:r>
      <w:r w:rsidRPr="00051E23">
        <w:rPr>
          <w:rFonts w:ascii="Times New Roman" w:hAnsi="Times New Roman" w:cs="Times New Roman"/>
          <w:sz w:val="36"/>
          <w:szCs w:val="36"/>
        </w:rPr>
        <w:t xml:space="preserve"> выстраивания международного партнерства для осуществления Повестки дня в области устойчивого развития на период до 2030 года и необходимость активного вовлечения парламентариев в процессы устойчивого развития;</w:t>
      </w:r>
    </w:p>
    <w:p w:rsidR="008E436F" w:rsidRPr="00051E23" w:rsidRDefault="00E37DAF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051E23">
        <w:rPr>
          <w:rFonts w:ascii="Times New Roman" w:hAnsi="Times New Roman" w:cs="Times New Roman"/>
          <w:b/>
          <w:sz w:val="36"/>
          <w:szCs w:val="36"/>
        </w:rPr>
        <w:t>подтверждая приверженность</w:t>
      </w:r>
      <w:r w:rsidRPr="00051E23">
        <w:rPr>
          <w:rFonts w:ascii="Times New Roman" w:hAnsi="Times New Roman" w:cs="Times New Roman"/>
          <w:sz w:val="36"/>
          <w:szCs w:val="36"/>
        </w:rPr>
        <w:t xml:space="preserve"> целям и принципам </w:t>
      </w:r>
      <w:r w:rsidR="00486F4D" w:rsidRPr="00051E23">
        <w:rPr>
          <w:rFonts w:ascii="Times New Roman" w:hAnsi="Times New Roman" w:cs="Times New Roman"/>
          <w:sz w:val="36"/>
          <w:szCs w:val="36"/>
        </w:rPr>
        <w:t>Парламентской</w:t>
      </w:r>
      <w:r w:rsidRPr="00051E23">
        <w:rPr>
          <w:rFonts w:ascii="Times New Roman" w:hAnsi="Times New Roman" w:cs="Times New Roman"/>
          <w:sz w:val="36"/>
          <w:szCs w:val="36"/>
        </w:rPr>
        <w:t xml:space="preserve"> ассамблеи Организации по безопасности и сотрудничеству в Европе, </w:t>
      </w:r>
    </w:p>
    <w:p w:rsidR="00E37DAF" w:rsidRPr="00051E23" w:rsidRDefault="00E37DAF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6"/>
          <w:szCs w:val="36"/>
        </w:rPr>
      </w:pPr>
      <w:r w:rsidRPr="00051E23">
        <w:rPr>
          <w:rFonts w:ascii="Times New Roman" w:hAnsi="Times New Roman" w:cs="Times New Roman"/>
          <w:b/>
          <w:sz w:val="36"/>
          <w:szCs w:val="36"/>
        </w:rPr>
        <w:t xml:space="preserve">заявляем следующее: </w:t>
      </w:r>
    </w:p>
    <w:p w:rsidR="00E37DAF" w:rsidRPr="00051E23" w:rsidRDefault="00E37DAF" w:rsidP="00486F4D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456F9B" w:rsidRPr="00051E23" w:rsidRDefault="00286C3E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051E23">
        <w:rPr>
          <w:rFonts w:ascii="Times New Roman" w:hAnsi="Times New Roman" w:cs="Times New Roman"/>
          <w:sz w:val="36"/>
          <w:szCs w:val="36"/>
        </w:rPr>
        <w:t xml:space="preserve">1. мы ставим своей желаемой целью совместно оказывать политическую поддержку практическому сотрудничеству и реализации крупномасштабных проектов </w:t>
      </w:r>
      <w:r w:rsidR="006C0B64" w:rsidRPr="00051E23">
        <w:rPr>
          <w:rFonts w:ascii="Times New Roman" w:hAnsi="Times New Roman" w:cs="Times New Roman"/>
          <w:sz w:val="36"/>
          <w:szCs w:val="36"/>
        </w:rPr>
        <w:t>в рамках инициативы «Один пояс, один путь»</w:t>
      </w:r>
      <w:r w:rsidRPr="00051E23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051E23">
        <w:rPr>
          <w:rFonts w:ascii="Times New Roman" w:hAnsi="Times New Roman" w:cs="Times New Roman"/>
          <w:sz w:val="36"/>
          <w:szCs w:val="36"/>
        </w:rPr>
        <w:t>вовлеченно</w:t>
      </w:r>
      <w:proofErr w:type="spellEnd"/>
      <w:r w:rsidRPr="00051E23">
        <w:rPr>
          <w:rFonts w:ascii="Times New Roman" w:hAnsi="Times New Roman" w:cs="Times New Roman"/>
          <w:sz w:val="36"/>
          <w:szCs w:val="36"/>
        </w:rPr>
        <w:t xml:space="preserve"> участвовать в разработке мер по развитию взаимовыгодного</w:t>
      </w:r>
      <w:r w:rsidR="00FE5D83" w:rsidRPr="00051E2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FE5D83" w:rsidRPr="00051E23">
        <w:rPr>
          <w:rFonts w:ascii="Times New Roman" w:hAnsi="Times New Roman" w:cs="Times New Roman"/>
          <w:sz w:val="36"/>
          <w:szCs w:val="36"/>
        </w:rPr>
        <w:t>межгосударственного</w:t>
      </w:r>
      <w:r w:rsidRPr="00051E23">
        <w:rPr>
          <w:rFonts w:ascii="Times New Roman" w:hAnsi="Times New Roman" w:cs="Times New Roman"/>
          <w:sz w:val="36"/>
          <w:szCs w:val="36"/>
        </w:rPr>
        <w:t xml:space="preserve"> и межрегионального сотрудничества на основе равноправного диалога; </w:t>
      </w:r>
    </w:p>
    <w:p w:rsidR="00286C3E" w:rsidRPr="00051E23" w:rsidRDefault="00286C3E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051E23">
        <w:rPr>
          <w:rFonts w:ascii="Times New Roman" w:hAnsi="Times New Roman" w:cs="Times New Roman"/>
          <w:sz w:val="36"/>
          <w:szCs w:val="36"/>
        </w:rPr>
        <w:t>2</w:t>
      </w:r>
      <w:r w:rsidRPr="00051E23">
        <w:rPr>
          <w:rFonts w:ascii="Times New Roman" w:hAnsi="Times New Roman" w:cs="Times New Roman"/>
          <w:sz w:val="36"/>
          <w:szCs w:val="36"/>
          <w:lang w:val="be-BY"/>
        </w:rPr>
        <w:t>. </w:t>
      </w:r>
      <w:r w:rsidRPr="00051E23">
        <w:rPr>
          <w:rFonts w:ascii="Times New Roman" w:hAnsi="Times New Roman" w:cs="Times New Roman"/>
          <w:sz w:val="36"/>
          <w:szCs w:val="36"/>
        </w:rPr>
        <w:t>мы продолжим активнее использовать существующие механизмы двустороннего и многостороннего взаимодействия для содействия</w:t>
      </w:r>
      <w:r w:rsidRPr="00051E2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051E23">
        <w:rPr>
          <w:rFonts w:ascii="Times New Roman" w:hAnsi="Times New Roman" w:cs="Times New Roman"/>
          <w:sz w:val="36"/>
          <w:szCs w:val="36"/>
        </w:rPr>
        <w:t>социально-экономическому и культурному развитию стран</w:t>
      </w:r>
      <w:r w:rsidR="0068035E" w:rsidRPr="00051E23">
        <w:rPr>
          <w:rFonts w:ascii="Times New Roman" w:hAnsi="Times New Roman" w:cs="Times New Roman"/>
          <w:sz w:val="36"/>
          <w:szCs w:val="36"/>
        </w:rPr>
        <w:t xml:space="preserve"> в рамках инициативы «Один пояс, один путь»</w:t>
      </w:r>
      <w:r w:rsidRPr="00051E23">
        <w:rPr>
          <w:rFonts w:ascii="Times New Roman" w:hAnsi="Times New Roman" w:cs="Times New Roman"/>
          <w:sz w:val="36"/>
          <w:szCs w:val="36"/>
        </w:rPr>
        <w:t>;</w:t>
      </w:r>
    </w:p>
    <w:p w:rsidR="00FE5D83" w:rsidRPr="00051E23" w:rsidRDefault="00486F4D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051E23">
        <w:rPr>
          <w:rFonts w:ascii="Times New Roman" w:hAnsi="Times New Roman" w:cs="Times New Roman"/>
          <w:sz w:val="36"/>
          <w:szCs w:val="36"/>
        </w:rPr>
        <w:t>3</w:t>
      </w:r>
      <w:r w:rsidR="00FE5D83" w:rsidRPr="00051E23">
        <w:rPr>
          <w:rFonts w:ascii="Times New Roman" w:hAnsi="Times New Roman" w:cs="Times New Roman"/>
          <w:sz w:val="36"/>
          <w:szCs w:val="36"/>
        </w:rPr>
        <w:t>. мы намерены предпринимать усилия для того, чтобы уделять приоритетное внимание строительству объектов инфраструктуры</w:t>
      </w:r>
      <w:r w:rsidR="000378CF" w:rsidRPr="00051E2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, </w:t>
      </w:r>
      <w:r w:rsidR="000378CF" w:rsidRPr="00051E23">
        <w:rPr>
          <w:rFonts w:ascii="Times New Roman" w:hAnsi="Times New Roman" w:cs="Times New Roman"/>
          <w:sz w:val="36"/>
          <w:szCs w:val="36"/>
        </w:rPr>
        <w:t xml:space="preserve">в том числе в рамках одной из важнейших территориальных и инфраструктурных составляющих </w:t>
      </w:r>
      <w:r w:rsidR="0068035E" w:rsidRPr="00051E23">
        <w:rPr>
          <w:rFonts w:ascii="Times New Roman" w:hAnsi="Times New Roman" w:cs="Times New Roman"/>
          <w:sz w:val="36"/>
          <w:szCs w:val="36"/>
        </w:rPr>
        <w:t>инициативы «Один пояс, один путь»</w:t>
      </w:r>
      <w:r w:rsidR="000378CF" w:rsidRPr="00051E23">
        <w:rPr>
          <w:rFonts w:ascii="Times New Roman" w:hAnsi="Times New Roman" w:cs="Times New Roman"/>
          <w:sz w:val="36"/>
          <w:szCs w:val="36"/>
        </w:rPr>
        <w:t xml:space="preserve"> –– международного проекта индустриального парка «Великий камень»,</w:t>
      </w:r>
      <w:r w:rsidR="00FE5D83" w:rsidRPr="00051E23">
        <w:rPr>
          <w:rFonts w:ascii="Times New Roman" w:hAnsi="Times New Roman" w:cs="Times New Roman"/>
          <w:sz w:val="36"/>
          <w:szCs w:val="36"/>
        </w:rPr>
        <w:t xml:space="preserve"> и созданию </w:t>
      </w:r>
      <w:proofErr w:type="spellStart"/>
      <w:r w:rsidR="00FE5D83" w:rsidRPr="00051E23">
        <w:rPr>
          <w:rFonts w:ascii="Times New Roman" w:hAnsi="Times New Roman" w:cs="Times New Roman"/>
          <w:sz w:val="36"/>
          <w:szCs w:val="36"/>
        </w:rPr>
        <w:t>мультимодальных</w:t>
      </w:r>
      <w:proofErr w:type="spellEnd"/>
      <w:r w:rsidR="00FE5D83" w:rsidRPr="00051E23">
        <w:rPr>
          <w:rFonts w:ascii="Times New Roman" w:hAnsi="Times New Roman" w:cs="Times New Roman"/>
          <w:sz w:val="36"/>
          <w:szCs w:val="36"/>
        </w:rPr>
        <w:t xml:space="preserve"> логистических </w:t>
      </w:r>
      <w:r w:rsidR="00837925" w:rsidRPr="00051E23">
        <w:rPr>
          <w:rFonts w:ascii="Times New Roman" w:hAnsi="Times New Roman" w:cs="Times New Roman"/>
          <w:sz w:val="36"/>
          <w:szCs w:val="36"/>
        </w:rPr>
        <w:t>комплексов, устранению барьеров в функционировании международных транспортных коридоров;</w:t>
      </w:r>
    </w:p>
    <w:p w:rsidR="00142383" w:rsidRDefault="00142383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</w:p>
    <w:p w:rsidR="00837925" w:rsidRPr="00051E23" w:rsidRDefault="00486F4D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051E23">
        <w:rPr>
          <w:rFonts w:ascii="Times New Roman" w:hAnsi="Times New Roman" w:cs="Times New Roman"/>
          <w:sz w:val="36"/>
          <w:szCs w:val="36"/>
        </w:rPr>
        <w:t>4</w:t>
      </w:r>
      <w:r w:rsidR="00837925" w:rsidRPr="00051E23">
        <w:rPr>
          <w:rFonts w:ascii="Times New Roman" w:hAnsi="Times New Roman" w:cs="Times New Roman"/>
          <w:sz w:val="36"/>
          <w:szCs w:val="36"/>
        </w:rPr>
        <w:t>.</w:t>
      </w:r>
      <w:r w:rsidR="00066217" w:rsidRPr="00051E23">
        <w:rPr>
          <w:rFonts w:ascii="Times New Roman" w:hAnsi="Times New Roman" w:cs="Times New Roman"/>
          <w:sz w:val="36"/>
          <w:szCs w:val="36"/>
        </w:rPr>
        <w:t> </w:t>
      </w:r>
      <w:r w:rsidR="00837925" w:rsidRPr="00051E23">
        <w:rPr>
          <w:rFonts w:ascii="Times New Roman" w:hAnsi="Times New Roman" w:cs="Times New Roman"/>
          <w:sz w:val="36"/>
          <w:szCs w:val="36"/>
        </w:rPr>
        <w:t xml:space="preserve">мы будем поощрять стремление к совместимости объектов инфраструктуры, включая железные дороги, автомагистрали, воздушные и водные маршруты, телекоммуникации, </w:t>
      </w:r>
      <w:proofErr w:type="spellStart"/>
      <w:r w:rsidR="00837925" w:rsidRPr="00051E23">
        <w:rPr>
          <w:rFonts w:ascii="Times New Roman" w:hAnsi="Times New Roman" w:cs="Times New Roman"/>
          <w:sz w:val="36"/>
          <w:szCs w:val="36"/>
        </w:rPr>
        <w:t>нефте</w:t>
      </w:r>
      <w:proofErr w:type="spellEnd"/>
      <w:r w:rsidR="00837925" w:rsidRPr="00051E23">
        <w:rPr>
          <w:rFonts w:ascii="Times New Roman" w:hAnsi="Times New Roman" w:cs="Times New Roman"/>
          <w:sz w:val="36"/>
          <w:szCs w:val="36"/>
        </w:rPr>
        <w:t>- и газопроводы, аэропорты и порты, входящих в существующие цепочки и сети, соединяющие различные регионы Европы и Азии, и вместе изучать создание новых инфраструктурных цепочек и сетей;</w:t>
      </w:r>
    </w:p>
    <w:p w:rsidR="00286C3E" w:rsidRPr="00051E23" w:rsidRDefault="002E5684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051E23">
        <w:rPr>
          <w:rFonts w:ascii="Times New Roman" w:hAnsi="Times New Roman" w:cs="Times New Roman"/>
          <w:sz w:val="36"/>
          <w:szCs w:val="36"/>
        </w:rPr>
        <w:t>5</w:t>
      </w:r>
      <w:r w:rsidR="00286C3E" w:rsidRPr="00051E23">
        <w:rPr>
          <w:rFonts w:ascii="Times New Roman" w:hAnsi="Times New Roman" w:cs="Times New Roman"/>
          <w:sz w:val="36"/>
          <w:szCs w:val="36"/>
          <w:lang w:val="be-BY"/>
        </w:rPr>
        <w:t>. мы приветсвуем</w:t>
      </w:r>
      <w:r w:rsidR="00286C3E" w:rsidRPr="00051E23">
        <w:rPr>
          <w:rFonts w:ascii="Times New Roman" w:hAnsi="Times New Roman" w:cs="Times New Roman"/>
          <w:sz w:val="36"/>
          <w:szCs w:val="36"/>
        </w:rPr>
        <w:t xml:space="preserve"> шаги в сторону упрощения процедур торговли, сокращения административных и торговых барьеров, разв</w:t>
      </w:r>
      <w:r w:rsidR="00AC5499" w:rsidRPr="00051E23">
        <w:rPr>
          <w:rFonts w:ascii="Times New Roman" w:hAnsi="Times New Roman" w:cs="Times New Roman"/>
          <w:sz w:val="36"/>
          <w:szCs w:val="36"/>
        </w:rPr>
        <w:t>ития таможенного сотрудничества,</w:t>
      </w:r>
      <w:r w:rsidR="00330D2E" w:rsidRPr="00051E23">
        <w:rPr>
          <w:rFonts w:ascii="Times New Roman" w:hAnsi="Times New Roman" w:cs="Times New Roman"/>
          <w:sz w:val="36"/>
          <w:szCs w:val="36"/>
        </w:rPr>
        <w:t xml:space="preserve"> </w:t>
      </w:r>
      <w:r w:rsidR="000A438A" w:rsidRPr="00051E23">
        <w:rPr>
          <w:rFonts w:ascii="Times New Roman" w:hAnsi="Times New Roman" w:cs="Times New Roman"/>
          <w:sz w:val="36"/>
          <w:szCs w:val="36"/>
        </w:rPr>
        <w:t xml:space="preserve">путем гармонизации и унификации административных и транспортных правил и процедур для транзитных перевозок, проходящих по территории стран </w:t>
      </w:r>
      <w:r w:rsidR="004A0A5E" w:rsidRPr="00051E23">
        <w:rPr>
          <w:rFonts w:ascii="Times New Roman" w:hAnsi="Times New Roman" w:cs="Times New Roman"/>
          <w:sz w:val="36"/>
          <w:szCs w:val="36"/>
        </w:rPr>
        <w:t>участников и</w:t>
      </w:r>
      <w:r w:rsidR="00AC5499" w:rsidRPr="00051E23">
        <w:rPr>
          <w:rFonts w:ascii="Times New Roman" w:hAnsi="Times New Roman" w:cs="Times New Roman"/>
          <w:sz w:val="36"/>
          <w:szCs w:val="36"/>
        </w:rPr>
        <w:t xml:space="preserve">нициативы </w:t>
      </w:r>
      <w:r w:rsidR="0000659D" w:rsidRPr="00051E23">
        <w:rPr>
          <w:rFonts w:ascii="Times New Roman" w:hAnsi="Times New Roman" w:cs="Times New Roman"/>
          <w:sz w:val="36"/>
          <w:szCs w:val="36"/>
        </w:rPr>
        <w:t>«</w:t>
      </w:r>
      <w:r w:rsidR="00AC5499" w:rsidRPr="00051E23">
        <w:rPr>
          <w:rFonts w:ascii="Times New Roman" w:hAnsi="Times New Roman" w:cs="Times New Roman"/>
          <w:sz w:val="36"/>
          <w:szCs w:val="36"/>
        </w:rPr>
        <w:t>Один пояс, один путь</w:t>
      </w:r>
      <w:r w:rsidR="0000659D" w:rsidRPr="00051E23">
        <w:rPr>
          <w:rFonts w:ascii="Times New Roman" w:hAnsi="Times New Roman" w:cs="Times New Roman"/>
          <w:sz w:val="36"/>
          <w:szCs w:val="36"/>
        </w:rPr>
        <w:t>»;</w:t>
      </w:r>
    </w:p>
    <w:p w:rsidR="00837925" w:rsidRPr="00051E23" w:rsidRDefault="002E5684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051E23">
        <w:rPr>
          <w:rFonts w:ascii="Times New Roman" w:hAnsi="Times New Roman" w:cs="Times New Roman"/>
          <w:sz w:val="36"/>
          <w:szCs w:val="36"/>
        </w:rPr>
        <w:t>6</w:t>
      </w:r>
      <w:r w:rsidR="00837925" w:rsidRPr="00051E23">
        <w:rPr>
          <w:rFonts w:ascii="Times New Roman" w:hAnsi="Times New Roman" w:cs="Times New Roman"/>
          <w:sz w:val="36"/>
          <w:szCs w:val="36"/>
        </w:rPr>
        <w:t>.</w:t>
      </w:r>
      <w:r w:rsidR="00837925" w:rsidRPr="00051E23">
        <w:rPr>
          <w:rFonts w:ascii="Times New Roman" w:hAnsi="Times New Roman" w:cs="Times New Roman"/>
          <w:sz w:val="36"/>
          <w:szCs w:val="36"/>
          <w:lang w:val="be-BY"/>
        </w:rPr>
        <w:t xml:space="preserve"> мы </w:t>
      </w:r>
      <w:r w:rsidR="00F31136" w:rsidRPr="00051E23">
        <w:rPr>
          <w:rFonts w:ascii="Times New Roman" w:hAnsi="Times New Roman" w:cs="Times New Roman"/>
          <w:sz w:val="36"/>
          <w:szCs w:val="36"/>
          <w:lang w:val="be-BY"/>
        </w:rPr>
        <w:t>поддерживаем</w:t>
      </w:r>
      <w:r w:rsidR="00837925" w:rsidRPr="00051E23">
        <w:rPr>
          <w:rFonts w:ascii="Times New Roman" w:hAnsi="Times New Roman" w:cs="Times New Roman"/>
          <w:sz w:val="36"/>
          <w:szCs w:val="36"/>
        </w:rPr>
        <w:t xml:space="preserve"> предпринимаемые усилия по расширению сферы свободного обращения товаров, работ и услуг, стимулированию экономического развития за счет инвестиций и укрепления сотрудничества всех связанных стран в производственной, транспортной, финансовой и энергетической сферах;</w:t>
      </w:r>
    </w:p>
    <w:p w:rsidR="00837925" w:rsidRPr="00051E23" w:rsidRDefault="002E5684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051E23">
        <w:rPr>
          <w:rFonts w:ascii="Times New Roman" w:hAnsi="Times New Roman" w:cs="Times New Roman"/>
          <w:sz w:val="36"/>
          <w:szCs w:val="36"/>
        </w:rPr>
        <w:t>7</w:t>
      </w:r>
      <w:r w:rsidR="00837925" w:rsidRPr="00051E23">
        <w:rPr>
          <w:rFonts w:ascii="Times New Roman" w:hAnsi="Times New Roman" w:cs="Times New Roman"/>
          <w:sz w:val="36"/>
          <w:szCs w:val="36"/>
        </w:rPr>
        <w:t>. мы приветствуем вовлечение торговых палат и ассоциаций в реализацию проектов в рамках инициативы «Один пояс, один путь»;</w:t>
      </w:r>
    </w:p>
    <w:p w:rsidR="002E26FD" w:rsidRPr="00051E23" w:rsidRDefault="002E5684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051E23">
        <w:rPr>
          <w:rFonts w:ascii="Times New Roman" w:hAnsi="Times New Roman" w:cs="Times New Roman"/>
          <w:sz w:val="36"/>
          <w:szCs w:val="36"/>
        </w:rPr>
        <w:t>8</w:t>
      </w:r>
      <w:r w:rsidR="00837925" w:rsidRPr="00051E23">
        <w:rPr>
          <w:rFonts w:ascii="Times New Roman" w:hAnsi="Times New Roman" w:cs="Times New Roman"/>
          <w:sz w:val="36"/>
          <w:szCs w:val="36"/>
        </w:rPr>
        <w:t xml:space="preserve">. мы признаем внедрение цифровых технологий как необходимое условие обеспечения </w:t>
      </w:r>
      <w:proofErr w:type="spellStart"/>
      <w:r w:rsidR="00837925" w:rsidRPr="00051E23">
        <w:rPr>
          <w:rFonts w:ascii="Times New Roman" w:hAnsi="Times New Roman" w:cs="Times New Roman"/>
          <w:sz w:val="36"/>
          <w:szCs w:val="36"/>
        </w:rPr>
        <w:t>безбарьерной</w:t>
      </w:r>
      <w:proofErr w:type="spellEnd"/>
      <w:r w:rsidR="002E26FD" w:rsidRPr="00051E23">
        <w:rPr>
          <w:rFonts w:ascii="Times New Roman" w:hAnsi="Times New Roman" w:cs="Times New Roman"/>
          <w:sz w:val="36"/>
          <w:szCs w:val="36"/>
        </w:rPr>
        <w:t xml:space="preserve"> трансграничной торговли и синергетического развития инфраструктурных цепочек; </w:t>
      </w:r>
    </w:p>
    <w:p w:rsidR="002E26FD" w:rsidRDefault="002E5684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051E23">
        <w:rPr>
          <w:rFonts w:ascii="Times New Roman" w:hAnsi="Times New Roman" w:cs="Times New Roman"/>
          <w:sz w:val="36"/>
          <w:szCs w:val="36"/>
        </w:rPr>
        <w:t>9</w:t>
      </w:r>
      <w:r w:rsidR="002E26FD" w:rsidRPr="00051E23">
        <w:rPr>
          <w:rFonts w:ascii="Times New Roman" w:hAnsi="Times New Roman" w:cs="Times New Roman"/>
          <w:sz w:val="36"/>
          <w:szCs w:val="36"/>
        </w:rPr>
        <w:t xml:space="preserve">. мы отмечаем важность международного сотрудничества и улучшения координации взаимодействия в секторе информационно-коммуникационных технологий и информационной безопасности </w:t>
      </w:r>
      <w:r w:rsidR="0068035E" w:rsidRPr="00051E23">
        <w:rPr>
          <w:rFonts w:ascii="Times New Roman" w:hAnsi="Times New Roman" w:cs="Times New Roman"/>
          <w:sz w:val="36"/>
          <w:szCs w:val="36"/>
        </w:rPr>
        <w:t>в рамках инициативы «Один пояс, один путь»</w:t>
      </w:r>
      <w:r w:rsidR="002E26FD" w:rsidRPr="00051E23">
        <w:rPr>
          <w:rFonts w:ascii="Times New Roman" w:hAnsi="Times New Roman" w:cs="Times New Roman"/>
          <w:sz w:val="36"/>
          <w:szCs w:val="36"/>
        </w:rPr>
        <w:t>;</w:t>
      </w:r>
    </w:p>
    <w:p w:rsidR="00E37DAF" w:rsidRPr="00051E23" w:rsidRDefault="00486F4D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051E23">
        <w:rPr>
          <w:rFonts w:ascii="Times New Roman" w:hAnsi="Times New Roman" w:cs="Times New Roman"/>
          <w:sz w:val="36"/>
          <w:szCs w:val="36"/>
        </w:rPr>
        <w:t>1</w:t>
      </w:r>
      <w:r w:rsidR="002E5684" w:rsidRPr="00051E23">
        <w:rPr>
          <w:rFonts w:ascii="Times New Roman" w:hAnsi="Times New Roman" w:cs="Times New Roman"/>
          <w:sz w:val="36"/>
          <w:szCs w:val="36"/>
        </w:rPr>
        <w:t>0</w:t>
      </w:r>
      <w:r w:rsidRPr="00051E23">
        <w:rPr>
          <w:rFonts w:ascii="Times New Roman" w:hAnsi="Times New Roman" w:cs="Times New Roman"/>
          <w:sz w:val="36"/>
          <w:szCs w:val="36"/>
        </w:rPr>
        <w:t>. мы признаем важность стратегического прогнозирования в области науки, технологий и инноваций для достижения устойчивого развития и намерены развивать международное сотрудничество в этой области;</w:t>
      </w:r>
    </w:p>
    <w:p w:rsidR="00142383" w:rsidRDefault="00142383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</w:p>
    <w:p w:rsidR="00142383" w:rsidRDefault="00142383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</w:p>
    <w:p w:rsidR="00286C3E" w:rsidRPr="00051E23" w:rsidRDefault="00286C3E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051E23">
        <w:rPr>
          <w:rFonts w:ascii="Times New Roman" w:hAnsi="Times New Roman" w:cs="Times New Roman"/>
          <w:sz w:val="36"/>
          <w:szCs w:val="36"/>
        </w:rPr>
        <w:t>1</w:t>
      </w:r>
      <w:r w:rsidR="002E5684" w:rsidRPr="00051E23">
        <w:rPr>
          <w:rFonts w:ascii="Times New Roman" w:hAnsi="Times New Roman" w:cs="Times New Roman"/>
          <w:sz w:val="36"/>
          <w:szCs w:val="36"/>
        </w:rPr>
        <w:t>1</w:t>
      </w:r>
      <w:r w:rsidRPr="00051E23">
        <w:rPr>
          <w:rFonts w:ascii="Times New Roman" w:hAnsi="Times New Roman" w:cs="Times New Roman"/>
          <w:sz w:val="36"/>
          <w:szCs w:val="36"/>
        </w:rPr>
        <w:t xml:space="preserve">. мы будем содействовать обмену и диалогу между различными культурами, укреплять дружественные отношения и взаимопонимание между нашими народами; </w:t>
      </w:r>
    </w:p>
    <w:p w:rsidR="002E26FD" w:rsidRPr="00051E23" w:rsidRDefault="002E26FD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051E23">
        <w:rPr>
          <w:rFonts w:ascii="Times New Roman" w:hAnsi="Times New Roman" w:cs="Times New Roman"/>
          <w:sz w:val="36"/>
          <w:szCs w:val="36"/>
        </w:rPr>
        <w:t>1</w:t>
      </w:r>
      <w:r w:rsidR="002E5684" w:rsidRPr="00051E23">
        <w:rPr>
          <w:rFonts w:ascii="Times New Roman" w:hAnsi="Times New Roman" w:cs="Times New Roman"/>
          <w:sz w:val="36"/>
          <w:szCs w:val="36"/>
        </w:rPr>
        <w:t>2</w:t>
      </w:r>
      <w:r w:rsidRPr="00051E23">
        <w:rPr>
          <w:rFonts w:ascii="Times New Roman" w:hAnsi="Times New Roman" w:cs="Times New Roman"/>
          <w:sz w:val="36"/>
          <w:szCs w:val="36"/>
        </w:rPr>
        <w:t>. мы признаем, что расши</w:t>
      </w:r>
      <w:r w:rsidR="002E5684" w:rsidRPr="00051E23">
        <w:rPr>
          <w:rFonts w:ascii="Times New Roman" w:hAnsi="Times New Roman" w:cs="Times New Roman"/>
          <w:sz w:val="36"/>
          <w:szCs w:val="36"/>
        </w:rPr>
        <w:t xml:space="preserve">рение сотрудничества в спорте и </w:t>
      </w:r>
      <w:r w:rsidRPr="00051E23">
        <w:rPr>
          <w:rFonts w:ascii="Times New Roman" w:hAnsi="Times New Roman" w:cs="Times New Roman"/>
          <w:sz w:val="36"/>
          <w:szCs w:val="36"/>
        </w:rPr>
        <w:t xml:space="preserve">гуманитарных областях является важным элементом </w:t>
      </w:r>
      <w:r w:rsidR="004032A2" w:rsidRPr="00051E23">
        <w:rPr>
          <w:rFonts w:ascii="Times New Roman" w:hAnsi="Times New Roman" w:cs="Times New Roman"/>
          <w:sz w:val="36"/>
          <w:szCs w:val="36"/>
        </w:rPr>
        <w:t>межкультурного</w:t>
      </w:r>
      <w:r w:rsidRPr="00051E23">
        <w:rPr>
          <w:rFonts w:ascii="Times New Roman" w:hAnsi="Times New Roman" w:cs="Times New Roman"/>
          <w:sz w:val="36"/>
          <w:szCs w:val="36"/>
        </w:rPr>
        <w:t xml:space="preserve"> диалога, укрепления доверия во имя устойчивого развития</w:t>
      </w:r>
      <w:r w:rsidR="002E5684" w:rsidRPr="00051E23">
        <w:rPr>
          <w:rFonts w:ascii="Times New Roman" w:hAnsi="Times New Roman" w:cs="Times New Roman"/>
          <w:sz w:val="36"/>
          <w:szCs w:val="36"/>
        </w:rPr>
        <w:t>, мира</w:t>
      </w:r>
      <w:r w:rsidRPr="00051E23">
        <w:rPr>
          <w:rFonts w:ascii="Times New Roman" w:hAnsi="Times New Roman" w:cs="Times New Roman"/>
          <w:sz w:val="36"/>
          <w:szCs w:val="36"/>
        </w:rPr>
        <w:t xml:space="preserve"> и процветания государств и их народов;</w:t>
      </w:r>
    </w:p>
    <w:p w:rsidR="00A773CF" w:rsidRPr="00051E23" w:rsidRDefault="000378CF" w:rsidP="00995D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051E23">
        <w:rPr>
          <w:rFonts w:ascii="Times New Roman" w:hAnsi="Times New Roman" w:cs="Times New Roman"/>
          <w:sz w:val="36"/>
          <w:szCs w:val="36"/>
        </w:rPr>
        <w:t>1</w:t>
      </w:r>
      <w:r w:rsidR="002E5684" w:rsidRPr="00051E23">
        <w:rPr>
          <w:rFonts w:ascii="Times New Roman" w:hAnsi="Times New Roman" w:cs="Times New Roman"/>
          <w:sz w:val="36"/>
          <w:szCs w:val="36"/>
        </w:rPr>
        <w:t>3</w:t>
      </w:r>
      <w:r w:rsidRPr="00051E23">
        <w:rPr>
          <w:rFonts w:ascii="Times New Roman" w:hAnsi="Times New Roman" w:cs="Times New Roman"/>
          <w:sz w:val="36"/>
          <w:szCs w:val="36"/>
        </w:rPr>
        <w:t>. мы признаем, что туризм может стать связующей отраслью, которая будет способствовать укреплению взаимопонимания, дальнейшей интеграции стран</w:t>
      </w:r>
      <w:r w:rsidR="0068035E" w:rsidRPr="00051E23">
        <w:rPr>
          <w:rFonts w:ascii="Times New Roman" w:hAnsi="Times New Roman" w:cs="Times New Roman"/>
          <w:sz w:val="36"/>
          <w:szCs w:val="36"/>
        </w:rPr>
        <w:t xml:space="preserve"> в рамках инициативы «Один пояс, один путь»</w:t>
      </w:r>
      <w:r w:rsidRPr="00051E23">
        <w:rPr>
          <w:rFonts w:ascii="Times New Roman" w:hAnsi="Times New Roman" w:cs="Times New Roman"/>
          <w:sz w:val="36"/>
          <w:szCs w:val="36"/>
        </w:rPr>
        <w:t>;</w:t>
      </w:r>
      <w:r w:rsidR="00F11C0B" w:rsidRPr="00051E23">
        <w:rPr>
          <w:rFonts w:ascii="Times New Roman" w:hAnsi="Times New Roman" w:cs="Times New Roman"/>
          <w:sz w:val="36"/>
          <w:szCs w:val="36"/>
        </w:rPr>
        <w:t xml:space="preserve"> </w:t>
      </w:r>
      <w:r w:rsidR="00F11C0B" w:rsidRPr="00051E23">
        <w:rPr>
          <w:rFonts w:ascii="Times New Roman" w:hAnsi="Times New Roman" w:cs="Times New Roman"/>
          <w:sz w:val="36"/>
          <w:szCs w:val="36"/>
        </w:rPr>
        <w:br/>
        <w:t>в</w:t>
      </w:r>
      <w:r w:rsidR="00A773CF" w:rsidRPr="00051E23">
        <w:rPr>
          <w:rFonts w:ascii="Times New Roman" w:hAnsi="Times New Roman" w:cs="Times New Roman"/>
          <w:sz w:val="36"/>
          <w:szCs w:val="36"/>
        </w:rPr>
        <w:t xml:space="preserve"> контексте инициативы </w:t>
      </w:r>
      <w:r w:rsidR="00F11C0B" w:rsidRPr="00051E23">
        <w:rPr>
          <w:rFonts w:ascii="Times New Roman" w:hAnsi="Times New Roman" w:cs="Times New Roman"/>
          <w:sz w:val="36"/>
          <w:szCs w:val="36"/>
        </w:rPr>
        <w:t>полагаем</w:t>
      </w:r>
      <w:r w:rsidR="00A773CF" w:rsidRPr="00051E23">
        <w:rPr>
          <w:rFonts w:ascii="Times New Roman" w:hAnsi="Times New Roman" w:cs="Times New Roman"/>
          <w:sz w:val="36"/>
          <w:szCs w:val="36"/>
        </w:rPr>
        <w:t xml:space="preserve"> полезн</w:t>
      </w:r>
      <w:r w:rsidR="00F11C0B" w:rsidRPr="00051E23">
        <w:rPr>
          <w:rFonts w:ascii="Times New Roman" w:hAnsi="Times New Roman" w:cs="Times New Roman"/>
          <w:sz w:val="36"/>
          <w:szCs w:val="36"/>
        </w:rPr>
        <w:t>ым</w:t>
      </w:r>
      <w:r w:rsidR="00A773CF" w:rsidRPr="00051E23">
        <w:rPr>
          <w:rFonts w:ascii="Times New Roman" w:hAnsi="Times New Roman" w:cs="Times New Roman"/>
          <w:sz w:val="36"/>
          <w:szCs w:val="36"/>
        </w:rPr>
        <w:t xml:space="preserve"> рассм</w:t>
      </w:r>
      <w:r w:rsidR="00F11C0B" w:rsidRPr="00051E23">
        <w:rPr>
          <w:rFonts w:ascii="Times New Roman" w:hAnsi="Times New Roman" w:cs="Times New Roman"/>
          <w:sz w:val="36"/>
          <w:szCs w:val="36"/>
        </w:rPr>
        <w:t>атривать</w:t>
      </w:r>
      <w:r w:rsidR="00A773CF" w:rsidRPr="00051E23">
        <w:rPr>
          <w:rFonts w:ascii="Times New Roman" w:hAnsi="Times New Roman" w:cs="Times New Roman"/>
          <w:sz w:val="36"/>
          <w:szCs w:val="36"/>
        </w:rPr>
        <w:t xml:space="preserve"> вопросы, связанные с культурным наследием на Шелковом пути, </w:t>
      </w:r>
      <w:r w:rsidR="00995DA5" w:rsidRPr="00051E23">
        <w:rPr>
          <w:rFonts w:ascii="Times New Roman" w:hAnsi="Times New Roman" w:cs="Times New Roman"/>
          <w:sz w:val="36"/>
          <w:szCs w:val="36"/>
        </w:rPr>
        <w:t>включая</w:t>
      </w:r>
      <w:r w:rsidR="00A773CF" w:rsidRPr="00051E23">
        <w:rPr>
          <w:rFonts w:ascii="Times New Roman" w:hAnsi="Times New Roman" w:cs="Times New Roman"/>
          <w:sz w:val="36"/>
          <w:szCs w:val="36"/>
        </w:rPr>
        <w:t xml:space="preserve"> международное сотрудничество и координаци</w:t>
      </w:r>
      <w:r w:rsidR="00995DA5" w:rsidRPr="00051E23">
        <w:rPr>
          <w:rFonts w:ascii="Times New Roman" w:hAnsi="Times New Roman" w:cs="Times New Roman"/>
          <w:sz w:val="36"/>
          <w:szCs w:val="36"/>
        </w:rPr>
        <w:t>ю</w:t>
      </w:r>
      <w:r w:rsidR="00A773CF" w:rsidRPr="00051E23">
        <w:rPr>
          <w:rFonts w:ascii="Times New Roman" w:hAnsi="Times New Roman" w:cs="Times New Roman"/>
          <w:sz w:val="36"/>
          <w:szCs w:val="36"/>
        </w:rPr>
        <w:t xml:space="preserve"> в области охраны недвижимого</w:t>
      </w:r>
      <w:r w:rsidR="00F11C0B" w:rsidRPr="00051E23">
        <w:rPr>
          <w:rFonts w:ascii="Times New Roman" w:hAnsi="Times New Roman" w:cs="Times New Roman"/>
          <w:sz w:val="36"/>
          <w:szCs w:val="36"/>
        </w:rPr>
        <w:t xml:space="preserve"> культурного наследия, программы</w:t>
      </w:r>
      <w:r w:rsidR="00A773CF" w:rsidRPr="00051E23">
        <w:rPr>
          <w:rFonts w:ascii="Times New Roman" w:hAnsi="Times New Roman" w:cs="Times New Roman"/>
          <w:sz w:val="36"/>
          <w:szCs w:val="36"/>
        </w:rPr>
        <w:t xml:space="preserve"> обучения, обмен знаниями и опытом в области защиты культурного наследия, встречи </w:t>
      </w:r>
      <w:r w:rsidR="00995DA5" w:rsidRPr="00051E23">
        <w:rPr>
          <w:rFonts w:ascii="Times New Roman" w:hAnsi="Times New Roman" w:cs="Times New Roman"/>
          <w:sz w:val="36"/>
          <w:szCs w:val="36"/>
        </w:rPr>
        <w:t xml:space="preserve">национальных </w:t>
      </w:r>
      <w:r w:rsidR="00A773CF" w:rsidRPr="00051E23">
        <w:rPr>
          <w:rFonts w:ascii="Times New Roman" w:hAnsi="Times New Roman" w:cs="Times New Roman"/>
          <w:sz w:val="36"/>
          <w:szCs w:val="36"/>
        </w:rPr>
        <w:t xml:space="preserve">экспертов из стран для обмена мнениями; </w:t>
      </w:r>
    </w:p>
    <w:p w:rsidR="002E26FD" w:rsidRPr="00051E23" w:rsidRDefault="002E26FD" w:rsidP="002E56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051E23">
        <w:rPr>
          <w:rFonts w:ascii="Times New Roman" w:hAnsi="Times New Roman" w:cs="Times New Roman"/>
          <w:sz w:val="36"/>
          <w:szCs w:val="36"/>
        </w:rPr>
        <w:t>1</w:t>
      </w:r>
      <w:r w:rsidR="002E5684" w:rsidRPr="00051E23">
        <w:rPr>
          <w:rFonts w:ascii="Times New Roman" w:hAnsi="Times New Roman" w:cs="Times New Roman"/>
          <w:sz w:val="36"/>
          <w:szCs w:val="36"/>
        </w:rPr>
        <w:t>4</w:t>
      </w:r>
      <w:r w:rsidRPr="00051E23">
        <w:rPr>
          <w:rFonts w:ascii="Times New Roman" w:hAnsi="Times New Roman" w:cs="Times New Roman"/>
          <w:sz w:val="36"/>
          <w:szCs w:val="36"/>
        </w:rPr>
        <w:t>. </w:t>
      </w:r>
      <w:r w:rsidR="00D0336D">
        <w:rPr>
          <w:rFonts w:ascii="Times New Roman" w:hAnsi="Times New Roman" w:cs="Times New Roman"/>
          <w:sz w:val="36"/>
          <w:szCs w:val="36"/>
        </w:rPr>
        <w:t>мы п</w:t>
      </w:r>
      <w:r w:rsidRPr="00051E23">
        <w:rPr>
          <w:rFonts w:ascii="Times New Roman" w:hAnsi="Times New Roman" w:cs="Times New Roman"/>
          <w:sz w:val="36"/>
          <w:szCs w:val="36"/>
        </w:rPr>
        <w:t>ризна</w:t>
      </w:r>
      <w:r w:rsidR="00D0336D">
        <w:rPr>
          <w:rFonts w:ascii="Times New Roman" w:hAnsi="Times New Roman" w:cs="Times New Roman"/>
          <w:sz w:val="36"/>
          <w:szCs w:val="36"/>
        </w:rPr>
        <w:t>ем</w:t>
      </w:r>
      <w:r w:rsidRPr="00051E23">
        <w:rPr>
          <w:rFonts w:ascii="Times New Roman" w:hAnsi="Times New Roman" w:cs="Times New Roman"/>
          <w:sz w:val="36"/>
          <w:szCs w:val="36"/>
        </w:rPr>
        <w:t xml:space="preserve"> эффективность работы Группы поддержки Шелкового пути </w:t>
      </w:r>
      <w:r w:rsidR="0068035E" w:rsidRPr="00051E23">
        <w:rPr>
          <w:rFonts w:ascii="Times New Roman" w:hAnsi="Times New Roman" w:cs="Times New Roman"/>
          <w:sz w:val="36"/>
          <w:szCs w:val="36"/>
        </w:rPr>
        <w:t>Парламентской ассамблеи</w:t>
      </w:r>
      <w:r w:rsidRPr="00051E23">
        <w:rPr>
          <w:rFonts w:ascii="Times New Roman" w:hAnsi="Times New Roman" w:cs="Times New Roman"/>
          <w:sz w:val="36"/>
          <w:szCs w:val="36"/>
        </w:rPr>
        <w:t xml:space="preserve"> ОБСЕ и важность проведения ее конференций на регулярной основе </w:t>
      </w:r>
      <w:r w:rsidR="002E5684" w:rsidRPr="00051E23">
        <w:rPr>
          <w:rFonts w:ascii="Times New Roman" w:hAnsi="Times New Roman" w:cs="Times New Roman"/>
          <w:sz w:val="36"/>
          <w:szCs w:val="36"/>
        </w:rPr>
        <w:t>в качестве хорошего механизма для парламентского участия и надзора</w:t>
      </w:r>
      <w:r w:rsidR="00D0336D">
        <w:rPr>
          <w:rFonts w:ascii="Times New Roman" w:hAnsi="Times New Roman" w:cs="Times New Roman"/>
          <w:sz w:val="36"/>
          <w:szCs w:val="36"/>
        </w:rPr>
        <w:t xml:space="preserve"> и</w:t>
      </w:r>
      <w:r w:rsidR="002E5684" w:rsidRPr="00051E23">
        <w:rPr>
          <w:rFonts w:ascii="Times New Roman" w:hAnsi="Times New Roman" w:cs="Times New Roman"/>
          <w:sz w:val="36"/>
          <w:szCs w:val="36"/>
        </w:rPr>
        <w:t xml:space="preserve"> </w:t>
      </w:r>
      <w:r w:rsidRPr="00051E23">
        <w:rPr>
          <w:rFonts w:ascii="Times New Roman" w:hAnsi="Times New Roman" w:cs="Times New Roman"/>
          <w:sz w:val="36"/>
          <w:szCs w:val="36"/>
        </w:rPr>
        <w:t>будем</w:t>
      </w:r>
      <w:r w:rsidR="008E436F" w:rsidRPr="00051E23">
        <w:rPr>
          <w:rFonts w:ascii="Times New Roman" w:hAnsi="Times New Roman" w:cs="Times New Roman"/>
          <w:sz w:val="36"/>
          <w:szCs w:val="36"/>
        </w:rPr>
        <w:t xml:space="preserve"> стремиться продолжать строить работу на основе взаимопонимания и учета мнения всех заинтересованных посредством консультаций со всеми участниками Группы;</w:t>
      </w:r>
    </w:p>
    <w:p w:rsidR="00286C3E" w:rsidRPr="00051E23" w:rsidRDefault="00286C3E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051E23">
        <w:rPr>
          <w:rFonts w:ascii="Times New Roman" w:hAnsi="Times New Roman" w:cs="Times New Roman"/>
          <w:sz w:val="36"/>
          <w:szCs w:val="36"/>
        </w:rPr>
        <w:t>1</w:t>
      </w:r>
      <w:r w:rsidR="002E5684" w:rsidRPr="00051E23">
        <w:rPr>
          <w:rFonts w:ascii="Times New Roman" w:hAnsi="Times New Roman" w:cs="Times New Roman"/>
          <w:sz w:val="36"/>
          <w:szCs w:val="36"/>
        </w:rPr>
        <w:t>5</w:t>
      </w:r>
      <w:r w:rsidRPr="00051E23">
        <w:rPr>
          <w:rFonts w:ascii="Times New Roman" w:hAnsi="Times New Roman" w:cs="Times New Roman"/>
          <w:sz w:val="36"/>
          <w:szCs w:val="36"/>
        </w:rPr>
        <w:t xml:space="preserve">. мы выражаем благодарность белорусской стороне за гостеприимство и </w:t>
      </w:r>
      <w:r w:rsidR="00CB47CD">
        <w:rPr>
          <w:rFonts w:ascii="Times New Roman" w:hAnsi="Times New Roman" w:cs="Times New Roman"/>
          <w:sz w:val="36"/>
          <w:szCs w:val="36"/>
        </w:rPr>
        <w:t xml:space="preserve">прекрасную </w:t>
      </w:r>
      <w:bookmarkStart w:id="0" w:name="_GoBack"/>
      <w:bookmarkEnd w:id="0"/>
      <w:r w:rsidRPr="00051E23">
        <w:rPr>
          <w:rFonts w:ascii="Times New Roman" w:hAnsi="Times New Roman" w:cs="Times New Roman"/>
          <w:sz w:val="36"/>
          <w:szCs w:val="36"/>
        </w:rPr>
        <w:t xml:space="preserve">организацию </w:t>
      </w:r>
      <w:r w:rsidR="008E436F" w:rsidRPr="00051E23">
        <w:rPr>
          <w:rFonts w:ascii="Times New Roman" w:hAnsi="Times New Roman" w:cs="Times New Roman"/>
          <w:sz w:val="36"/>
          <w:szCs w:val="36"/>
        </w:rPr>
        <w:t>площадки для проведения форума;</w:t>
      </w:r>
    </w:p>
    <w:p w:rsidR="008E436F" w:rsidRPr="00051E23" w:rsidRDefault="008E436F" w:rsidP="00486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051E23">
        <w:rPr>
          <w:rFonts w:ascii="Times New Roman" w:hAnsi="Times New Roman" w:cs="Times New Roman"/>
          <w:sz w:val="36"/>
          <w:szCs w:val="36"/>
        </w:rPr>
        <w:t>1</w:t>
      </w:r>
      <w:r w:rsidR="002E5684" w:rsidRPr="00051E23">
        <w:rPr>
          <w:rFonts w:ascii="Times New Roman" w:hAnsi="Times New Roman" w:cs="Times New Roman"/>
          <w:sz w:val="36"/>
          <w:szCs w:val="36"/>
        </w:rPr>
        <w:t>6</w:t>
      </w:r>
      <w:r w:rsidRPr="00051E23">
        <w:rPr>
          <w:rFonts w:ascii="Times New Roman" w:hAnsi="Times New Roman" w:cs="Times New Roman"/>
          <w:sz w:val="36"/>
          <w:szCs w:val="36"/>
        </w:rPr>
        <w:t xml:space="preserve">. мы приветствуем проведение следующей конференции </w:t>
      </w:r>
      <w:r w:rsidR="002E5684" w:rsidRPr="00051E23">
        <w:rPr>
          <w:rFonts w:ascii="Times New Roman" w:hAnsi="Times New Roman" w:cs="Times New Roman"/>
          <w:sz w:val="36"/>
          <w:szCs w:val="36"/>
        </w:rPr>
        <w:t>с 5 по 7 сентября 2019 года</w:t>
      </w:r>
      <w:r w:rsidRPr="00051E23">
        <w:rPr>
          <w:rFonts w:ascii="Times New Roman" w:hAnsi="Times New Roman" w:cs="Times New Roman"/>
          <w:sz w:val="36"/>
          <w:szCs w:val="36"/>
        </w:rPr>
        <w:t xml:space="preserve"> в </w:t>
      </w:r>
      <w:proofErr w:type="spellStart"/>
      <w:r w:rsidRPr="00051E23">
        <w:rPr>
          <w:rFonts w:ascii="Times New Roman" w:hAnsi="Times New Roman" w:cs="Times New Roman"/>
          <w:sz w:val="36"/>
          <w:szCs w:val="36"/>
        </w:rPr>
        <w:t>Андерматте</w:t>
      </w:r>
      <w:proofErr w:type="spellEnd"/>
      <w:r w:rsidRPr="00051E23">
        <w:rPr>
          <w:rFonts w:ascii="Times New Roman" w:hAnsi="Times New Roman" w:cs="Times New Roman"/>
          <w:sz w:val="36"/>
          <w:szCs w:val="36"/>
        </w:rPr>
        <w:t xml:space="preserve"> (Швейцарская Конфедерация). </w:t>
      </w:r>
    </w:p>
    <w:sectPr w:rsidR="008E436F" w:rsidRPr="00051E23" w:rsidSect="00142383">
      <w:headerReference w:type="default" r:id="rId7"/>
      <w:headerReference w:type="first" r:id="rId8"/>
      <w:pgSz w:w="11906" w:h="16838"/>
      <w:pgMar w:top="1063" w:right="567" w:bottom="426" w:left="1701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511" w:rsidRDefault="00664511" w:rsidP="00E37DAF">
      <w:pPr>
        <w:spacing w:after="0" w:line="240" w:lineRule="auto"/>
      </w:pPr>
      <w:r>
        <w:separator/>
      </w:r>
    </w:p>
  </w:endnote>
  <w:endnote w:type="continuationSeparator" w:id="0">
    <w:p w:rsidR="00664511" w:rsidRDefault="00664511" w:rsidP="00E37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511" w:rsidRDefault="00664511" w:rsidP="00E37DAF">
      <w:pPr>
        <w:spacing w:after="0" w:line="240" w:lineRule="auto"/>
      </w:pPr>
      <w:r>
        <w:separator/>
      </w:r>
    </w:p>
  </w:footnote>
  <w:footnote w:type="continuationSeparator" w:id="0">
    <w:p w:rsidR="00664511" w:rsidRDefault="00664511" w:rsidP="00E37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30708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37DAF" w:rsidRPr="00F31136" w:rsidRDefault="00E37DA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3113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3113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3113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408B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3113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8FF" w:rsidRPr="003D78FF" w:rsidRDefault="003D78FF" w:rsidP="003D78FF">
    <w:pPr>
      <w:pStyle w:val="a5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203D"/>
    <w:multiLevelType w:val="hybridMultilevel"/>
    <w:tmpl w:val="4FFCF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C31EF7"/>
    <w:multiLevelType w:val="hybridMultilevel"/>
    <w:tmpl w:val="45FA0E16"/>
    <w:lvl w:ilvl="0" w:tplc="14A43C5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6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C3E"/>
    <w:rsid w:val="0000659D"/>
    <w:rsid w:val="0002510F"/>
    <w:rsid w:val="000378CF"/>
    <w:rsid w:val="00051E23"/>
    <w:rsid w:val="00066217"/>
    <w:rsid w:val="000A438A"/>
    <w:rsid w:val="00127894"/>
    <w:rsid w:val="00142383"/>
    <w:rsid w:val="001941D9"/>
    <w:rsid w:val="001E45A6"/>
    <w:rsid w:val="002019A7"/>
    <w:rsid w:val="00233DD2"/>
    <w:rsid w:val="00286C3E"/>
    <w:rsid w:val="002E26FD"/>
    <w:rsid w:val="002E5684"/>
    <w:rsid w:val="00312308"/>
    <w:rsid w:val="00315A8E"/>
    <w:rsid w:val="00330D2E"/>
    <w:rsid w:val="00370AF1"/>
    <w:rsid w:val="003C0F3D"/>
    <w:rsid w:val="003D247D"/>
    <w:rsid w:val="003D78FF"/>
    <w:rsid w:val="004032A2"/>
    <w:rsid w:val="00456F9B"/>
    <w:rsid w:val="004776DC"/>
    <w:rsid w:val="00486F4D"/>
    <w:rsid w:val="004A0A5E"/>
    <w:rsid w:val="004C370D"/>
    <w:rsid w:val="005C096F"/>
    <w:rsid w:val="00664511"/>
    <w:rsid w:val="0068035E"/>
    <w:rsid w:val="006C0B64"/>
    <w:rsid w:val="007265D7"/>
    <w:rsid w:val="007633A3"/>
    <w:rsid w:val="007A61F8"/>
    <w:rsid w:val="007B59B5"/>
    <w:rsid w:val="007E096C"/>
    <w:rsid w:val="008230A4"/>
    <w:rsid w:val="00837925"/>
    <w:rsid w:val="008E436F"/>
    <w:rsid w:val="00964755"/>
    <w:rsid w:val="00995D3D"/>
    <w:rsid w:val="00995DA5"/>
    <w:rsid w:val="00A0204E"/>
    <w:rsid w:val="00A312FF"/>
    <w:rsid w:val="00A773CF"/>
    <w:rsid w:val="00AB7EC1"/>
    <w:rsid w:val="00AC5499"/>
    <w:rsid w:val="00BD6076"/>
    <w:rsid w:val="00C26D94"/>
    <w:rsid w:val="00C408B0"/>
    <w:rsid w:val="00CA46D5"/>
    <w:rsid w:val="00CB47CD"/>
    <w:rsid w:val="00CC081B"/>
    <w:rsid w:val="00D0336D"/>
    <w:rsid w:val="00D22804"/>
    <w:rsid w:val="00DA59FB"/>
    <w:rsid w:val="00DC1826"/>
    <w:rsid w:val="00E37DAF"/>
    <w:rsid w:val="00F11C0B"/>
    <w:rsid w:val="00F31136"/>
    <w:rsid w:val="00F54D54"/>
    <w:rsid w:val="00F74500"/>
    <w:rsid w:val="00FE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00DCF05"/>
  <w15:docId w15:val="{FAD228DC-20F5-466E-A332-A77BE9D98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C3E"/>
    <w:pPr>
      <w:ind w:left="720"/>
      <w:contextualSpacing/>
    </w:pPr>
  </w:style>
  <w:style w:type="table" w:styleId="a4">
    <w:name w:val="Table Grid"/>
    <w:basedOn w:val="a1"/>
    <w:uiPriority w:val="59"/>
    <w:rsid w:val="008E4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37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7DAF"/>
  </w:style>
  <w:style w:type="paragraph" w:styleId="a7">
    <w:name w:val="footer"/>
    <w:basedOn w:val="a"/>
    <w:link w:val="a8"/>
    <w:uiPriority w:val="99"/>
    <w:unhideWhenUsed/>
    <w:rsid w:val="00E37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7DAF"/>
  </w:style>
  <w:style w:type="paragraph" w:styleId="a9">
    <w:name w:val="Balloon Text"/>
    <w:basedOn w:val="a"/>
    <w:link w:val="aa"/>
    <w:uiPriority w:val="99"/>
    <w:semiHidden/>
    <w:unhideWhenUsed/>
    <w:rsid w:val="00F311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31136"/>
    <w:rPr>
      <w:rFonts w:ascii="Segoe UI" w:hAnsi="Segoe UI" w:cs="Segoe UI"/>
      <w:sz w:val="18"/>
      <w:szCs w:val="18"/>
    </w:rPr>
  </w:style>
  <w:style w:type="paragraph" w:customStyle="1" w:styleId="1">
    <w:name w:val="Знак1"/>
    <w:basedOn w:val="a"/>
    <w:autoRedefine/>
    <w:rsid w:val="00370AF1"/>
    <w:pPr>
      <w:autoSpaceDE w:val="0"/>
      <w:autoSpaceDN w:val="0"/>
      <w:adjustRightInd w:val="0"/>
      <w:spacing w:after="0" w:line="240" w:lineRule="auto"/>
      <w:ind w:firstLineChars="257" w:firstLine="257"/>
    </w:pPr>
    <w:rPr>
      <w:rFonts w:ascii="Arial" w:eastAsia="Times New Roman" w:hAnsi="Arial" w:cs="Arial"/>
      <w:sz w:val="20"/>
      <w:szCs w:val="20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911</Words>
  <Characters>5197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Борушко А.Н.</dc:creator>
  <cp:lastModifiedBy>Вячеслав Кудымов</cp:lastModifiedBy>
  <cp:revision>26</cp:revision>
  <cp:lastPrinted>2019-04-30T05:05:00Z</cp:lastPrinted>
  <dcterms:created xsi:type="dcterms:W3CDTF">2019-04-24T07:03:00Z</dcterms:created>
  <dcterms:modified xsi:type="dcterms:W3CDTF">2019-04-30T05:05:00Z</dcterms:modified>
</cp:coreProperties>
</file>